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DE" w:rsidRPr="008D4405" w:rsidRDefault="00913D70" w:rsidP="008D440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D4405">
        <w:rPr>
          <w:b/>
          <w:sz w:val="28"/>
          <w:szCs w:val="28"/>
        </w:rPr>
        <w:t>Смена способа оплаты с подтверждением по СМС</w:t>
      </w:r>
    </w:p>
    <w:p w:rsidR="00913D70" w:rsidRDefault="00913D70" w:rsidP="00913D70">
      <w:pPr>
        <w:pStyle w:val="a3"/>
        <w:numPr>
          <w:ilvl w:val="0"/>
          <w:numId w:val="1"/>
        </w:numPr>
      </w:pPr>
      <w:r w:rsidRPr="00913D70">
        <w:rPr>
          <w:b/>
        </w:rPr>
        <w:t xml:space="preserve">В </w:t>
      </w:r>
      <w:r>
        <w:rPr>
          <w:b/>
        </w:rPr>
        <w:t>интерфейсе агента на вкладке «</w:t>
      </w:r>
      <w:proofErr w:type="spellStart"/>
      <w:r>
        <w:rPr>
          <w:b/>
        </w:rPr>
        <w:t>профиль»</w:t>
      </w:r>
      <w:proofErr w:type="spellEnd"/>
      <w:r>
        <w:t xml:space="preserve"> необходимо сделать доработку, чтобы при изменении удобного способа оплаты появлялось всплывающее окошко с требованием ввести код подтверждения. </w:t>
      </w:r>
    </w:p>
    <w:p w:rsidR="00913D70" w:rsidRDefault="00913D70" w:rsidP="00913D70">
      <w:pPr>
        <w:pStyle w:val="a3"/>
        <w:numPr>
          <w:ilvl w:val="0"/>
          <w:numId w:val="2"/>
        </w:numPr>
      </w:pPr>
      <w:r>
        <w:t xml:space="preserve">Код подтверждения должен высылаться на мобильный телефон агента, указанный в профиле. </w:t>
      </w:r>
    </w:p>
    <w:p w:rsidR="00913D70" w:rsidRDefault="00913D70" w:rsidP="00913D70">
      <w:pPr>
        <w:pStyle w:val="a3"/>
        <w:numPr>
          <w:ilvl w:val="0"/>
          <w:numId w:val="2"/>
        </w:numPr>
      </w:pPr>
      <w:r>
        <w:t>Изменения вступают в силу сразу после введения кода подтверждения, иначе изменения внести невозможно.</w:t>
      </w:r>
    </w:p>
    <w:p w:rsidR="00913D70" w:rsidRDefault="00913D70" w:rsidP="00913D70">
      <w:pPr>
        <w:pStyle w:val="a3"/>
        <w:numPr>
          <w:ilvl w:val="0"/>
          <w:numId w:val="1"/>
        </w:numPr>
      </w:pPr>
      <w:r w:rsidRPr="00913D70">
        <w:rPr>
          <w:b/>
        </w:rPr>
        <w:t xml:space="preserve">В </w:t>
      </w:r>
      <w:r>
        <w:rPr>
          <w:b/>
        </w:rPr>
        <w:t>интерфейсе</w:t>
      </w:r>
      <w:r w:rsidRPr="00913D70">
        <w:rPr>
          <w:b/>
        </w:rPr>
        <w:t xml:space="preserve"> админа и финансового координатора</w:t>
      </w:r>
      <w:r>
        <w:t xml:space="preserve"> надо сделать доработки, чтобы </w:t>
      </w:r>
      <w:r w:rsidR="008D4405">
        <w:t xml:space="preserve">на странице редактирования профиля </w:t>
      </w:r>
      <w:r>
        <w:t>каждого агента отображалась история способов оплаты, которые у него были за весь период с момента его регистрации в системе.</w:t>
      </w:r>
    </w:p>
    <w:p w:rsidR="00913D70" w:rsidRDefault="00913D70" w:rsidP="008D4405">
      <w:pPr>
        <w:pStyle w:val="a3"/>
        <w:numPr>
          <w:ilvl w:val="0"/>
          <w:numId w:val="3"/>
        </w:numPr>
      </w:pPr>
      <w:r>
        <w:t>Рядом с полем «способ оплаты» должна быть ссылка «история способов оплаты».</w:t>
      </w:r>
    </w:p>
    <w:p w:rsidR="00913D70" w:rsidRDefault="00913D70" w:rsidP="008D4405">
      <w:pPr>
        <w:pStyle w:val="a3"/>
        <w:numPr>
          <w:ilvl w:val="0"/>
          <w:numId w:val="3"/>
        </w:numPr>
      </w:pPr>
      <w:r>
        <w:t>Список способов оплаты должен появляться при клике на эту ссылку во всплывающем окне либо в открывающемся боксе (т.е. не должен быть выведен сразу на экран и загромождать его)</w:t>
      </w:r>
    </w:p>
    <w:p w:rsidR="00913D70" w:rsidRDefault="00913D70" w:rsidP="008D4405">
      <w:pPr>
        <w:pStyle w:val="a3"/>
        <w:numPr>
          <w:ilvl w:val="0"/>
          <w:numId w:val="3"/>
        </w:numPr>
      </w:pPr>
      <w:r>
        <w:t>Способы оплаты отображаются в обратном хронологическом порядке</w:t>
      </w:r>
    </w:p>
    <w:p w:rsidR="00913D70" w:rsidRDefault="00913D70" w:rsidP="008D4405">
      <w:pPr>
        <w:pStyle w:val="a3"/>
        <w:numPr>
          <w:ilvl w:val="0"/>
          <w:numId w:val="3"/>
        </w:numPr>
      </w:pPr>
      <w:r>
        <w:t>Напротив каждого способа должна быть указана дата его устано</w:t>
      </w:r>
      <w:r w:rsidR="008D4405">
        <w:t>вки, а также реквизиты этого способа (номер кошелька и т.п.).</w:t>
      </w:r>
    </w:p>
    <w:p w:rsidR="008D4405" w:rsidRDefault="008D4405" w:rsidP="008D4405">
      <w:pPr>
        <w:pStyle w:val="a3"/>
        <w:numPr>
          <w:ilvl w:val="0"/>
          <w:numId w:val="3"/>
        </w:numPr>
      </w:pPr>
      <w:r>
        <w:t xml:space="preserve">Элементы списка </w:t>
      </w:r>
      <w:proofErr w:type="spellStart"/>
      <w:r>
        <w:t>некликабельны</w:t>
      </w:r>
      <w:proofErr w:type="spellEnd"/>
    </w:p>
    <w:p w:rsidR="008D4405" w:rsidRDefault="008D4405" w:rsidP="00913D70">
      <w:pPr>
        <w:pStyle w:val="a3"/>
      </w:pPr>
    </w:p>
    <w:sectPr w:rsidR="008D4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2375"/>
    <w:multiLevelType w:val="hybridMultilevel"/>
    <w:tmpl w:val="FD869F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663247"/>
    <w:multiLevelType w:val="hybridMultilevel"/>
    <w:tmpl w:val="B96A8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059B0"/>
    <w:multiLevelType w:val="hybridMultilevel"/>
    <w:tmpl w:val="F7924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A0E"/>
    <w:rsid w:val="000D60DE"/>
    <w:rsid w:val="008D4405"/>
    <w:rsid w:val="00913D70"/>
    <w:rsid w:val="00D6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2013-06-17T11:21:00Z</dcterms:created>
  <dcterms:modified xsi:type="dcterms:W3CDTF">2013-06-17T11:40:00Z</dcterms:modified>
</cp:coreProperties>
</file>